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6E8557F" w14:textId="596FF106" w:rsidR="007C6422" w:rsidRDefault="00F467C9" w:rsidP="007C6422">
      <w:pPr>
        <w:spacing w:after="0"/>
        <w:ind w:right="-630"/>
        <w:jc w:val="center"/>
        <w:rPr>
          <w:rFonts w:ascii="Aptos" w:hAnsi="Aptos"/>
          <w:b/>
          <w:bCs/>
          <w:sz w:val="28"/>
          <w:szCs w:val="28"/>
        </w:rPr>
      </w:pPr>
      <w:r w:rsidRPr="007C6422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DBA70CB" wp14:editId="4689FDAE">
                <wp:simplePos x="0" y="0"/>
                <wp:positionH relativeFrom="column">
                  <wp:posOffset>-47625</wp:posOffset>
                </wp:positionH>
                <wp:positionV relativeFrom="paragraph">
                  <wp:posOffset>-41275</wp:posOffset>
                </wp:positionV>
                <wp:extent cx="6467475" cy="0"/>
                <wp:effectExtent l="0" t="0" r="0" b="0"/>
                <wp:wrapNone/>
                <wp:docPr id="1482506404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674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2E3AA59" id="Straight Connector 2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.75pt,-3.25pt" to="505.5pt,-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" strokecolor="black [3200]" strokeweight=".5pt">
                <v:stroke joinstyle="miter"/>
              </v:line>
            </w:pict>
          </mc:Fallback>
        </mc:AlternateContent>
      </w:r>
      <w:r w:rsidR="00AE150E">
        <w:rPr>
          <w:b/>
          <w:bCs/>
          <w:sz w:val="28"/>
          <w:szCs w:val="28"/>
        </w:rPr>
        <w:t>Wednesday</w:t>
      </w:r>
      <w:r w:rsidRPr="007C6422">
        <w:rPr>
          <w:b/>
          <w:bCs/>
          <w:sz w:val="28"/>
          <w:szCs w:val="28"/>
        </w:rPr>
        <w:t xml:space="preserve">, </w:t>
      </w:r>
      <w:r w:rsidR="00BF04CD">
        <w:rPr>
          <w:b/>
          <w:bCs/>
          <w:sz w:val="28"/>
          <w:szCs w:val="28"/>
        </w:rPr>
        <w:t>May</w:t>
      </w:r>
      <w:r w:rsidR="000C0459">
        <w:rPr>
          <w:b/>
          <w:bCs/>
          <w:sz w:val="28"/>
          <w:szCs w:val="28"/>
        </w:rPr>
        <w:t xml:space="preserve"> </w:t>
      </w:r>
      <w:r w:rsidR="001039E4">
        <w:rPr>
          <w:b/>
          <w:bCs/>
          <w:sz w:val="28"/>
          <w:szCs w:val="28"/>
        </w:rPr>
        <w:t>28</w:t>
      </w:r>
      <w:r w:rsidRPr="007C6422">
        <w:rPr>
          <w:b/>
          <w:bCs/>
          <w:sz w:val="28"/>
          <w:szCs w:val="28"/>
        </w:rPr>
        <w:t>, 2025 •</w:t>
      </w:r>
      <w:r w:rsidRPr="007C6422">
        <w:rPr>
          <w:rFonts w:ascii="Aptos" w:hAnsi="Aptos"/>
          <w:b/>
          <w:bCs/>
          <w:sz w:val="28"/>
          <w:szCs w:val="28"/>
        </w:rPr>
        <w:t xml:space="preserve"> </w:t>
      </w:r>
      <w:r w:rsidR="00AE150E">
        <w:rPr>
          <w:rFonts w:ascii="Aptos" w:hAnsi="Aptos"/>
          <w:b/>
          <w:bCs/>
          <w:sz w:val="28"/>
          <w:szCs w:val="28"/>
        </w:rPr>
        <w:t>6</w:t>
      </w:r>
      <w:r w:rsidRPr="007C6422">
        <w:rPr>
          <w:rFonts w:ascii="Aptos" w:hAnsi="Aptos"/>
          <w:b/>
          <w:bCs/>
          <w:sz w:val="28"/>
          <w:szCs w:val="28"/>
        </w:rPr>
        <w:t>:00 pm</w:t>
      </w:r>
    </w:p>
    <w:p w14:paraId="5C002D1B" w14:textId="62B28B5F" w:rsidR="00F02344" w:rsidRPr="007C6422" w:rsidRDefault="007C6422" w:rsidP="00F467C9">
      <w:pPr>
        <w:ind w:right="-630"/>
        <w:jc w:val="center"/>
        <w:rPr>
          <w:rFonts w:ascii="Aptos" w:hAnsi="Aptos"/>
          <w:b/>
          <w:bCs/>
          <w:sz w:val="28"/>
          <w:szCs w:val="28"/>
        </w:rPr>
      </w:pPr>
      <w:r w:rsidRPr="007C6422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73A924E" wp14:editId="32D1AD65">
                <wp:simplePos x="0" y="0"/>
                <wp:positionH relativeFrom="column">
                  <wp:posOffset>-47625</wp:posOffset>
                </wp:positionH>
                <wp:positionV relativeFrom="paragraph">
                  <wp:posOffset>276860</wp:posOffset>
                </wp:positionV>
                <wp:extent cx="6467475" cy="0"/>
                <wp:effectExtent l="0" t="0" r="0" b="0"/>
                <wp:wrapNone/>
                <wp:docPr id="1391257647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674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F494732" id="Straight Connector 2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.75pt,21.8pt" to="505.5pt,2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" strokecolor="black [3200]" strokeweight=".5pt">
                <v:stroke joinstyle="miter"/>
              </v:line>
            </w:pict>
          </mc:Fallback>
        </mc:AlternateContent>
      </w:r>
      <w:r w:rsidR="00F467C9" w:rsidRPr="007C6422">
        <w:rPr>
          <w:rFonts w:ascii="Aptos" w:hAnsi="Aptos"/>
          <w:b/>
          <w:bCs/>
          <w:sz w:val="28"/>
          <w:szCs w:val="28"/>
        </w:rPr>
        <w:t xml:space="preserve"> </w:t>
      </w:r>
      <w:r w:rsidR="00AE150E">
        <w:rPr>
          <w:rFonts w:ascii="Aptos" w:hAnsi="Aptos"/>
          <w:b/>
          <w:bCs/>
          <w:sz w:val="28"/>
          <w:szCs w:val="28"/>
        </w:rPr>
        <w:t>Human Services Center</w:t>
      </w:r>
      <w:r w:rsidR="00F467C9" w:rsidRPr="007C6422">
        <w:rPr>
          <w:rFonts w:ascii="Aptos" w:hAnsi="Aptos"/>
          <w:b/>
          <w:bCs/>
          <w:sz w:val="28"/>
          <w:szCs w:val="28"/>
        </w:rPr>
        <w:t xml:space="preserve"> –</w:t>
      </w:r>
      <w:r w:rsidR="00AE150E">
        <w:rPr>
          <w:rFonts w:ascii="Aptos" w:hAnsi="Aptos"/>
          <w:b/>
          <w:bCs/>
          <w:sz w:val="28"/>
          <w:szCs w:val="28"/>
        </w:rPr>
        <w:t xml:space="preserve"> Room 131/132</w:t>
      </w:r>
      <w:r w:rsidR="00F467C9" w:rsidRPr="007C6422">
        <w:rPr>
          <w:rFonts w:ascii="Aptos" w:hAnsi="Aptos"/>
          <w:b/>
          <w:bCs/>
          <w:sz w:val="28"/>
          <w:szCs w:val="28"/>
        </w:rPr>
        <w:t xml:space="preserve"> • </w:t>
      </w:r>
      <w:r w:rsidR="00AE150E">
        <w:rPr>
          <w:rFonts w:ascii="Aptos" w:hAnsi="Aptos"/>
          <w:b/>
          <w:bCs/>
          <w:sz w:val="28"/>
          <w:szCs w:val="28"/>
        </w:rPr>
        <w:t>330</w:t>
      </w:r>
      <w:r w:rsidR="00F467C9" w:rsidRPr="007C6422">
        <w:rPr>
          <w:rFonts w:ascii="Aptos" w:hAnsi="Aptos"/>
          <w:b/>
          <w:bCs/>
          <w:sz w:val="28"/>
          <w:szCs w:val="28"/>
        </w:rPr>
        <w:t xml:space="preserve"> </w:t>
      </w:r>
      <w:r w:rsidR="00AE150E">
        <w:rPr>
          <w:rFonts w:ascii="Aptos" w:hAnsi="Aptos"/>
          <w:b/>
          <w:bCs/>
          <w:sz w:val="28"/>
          <w:szCs w:val="28"/>
        </w:rPr>
        <w:t>Park</w:t>
      </w:r>
      <w:r w:rsidR="00F467C9" w:rsidRPr="007C6422">
        <w:rPr>
          <w:rFonts w:ascii="Aptos" w:hAnsi="Aptos"/>
          <w:b/>
          <w:bCs/>
          <w:sz w:val="28"/>
          <w:szCs w:val="28"/>
        </w:rPr>
        <w:t xml:space="preserve"> Ave., Bloomfield, CT 06002</w:t>
      </w:r>
    </w:p>
    <w:p w14:paraId="3436D8CF" w14:textId="216294A6" w:rsidR="00F95EE5" w:rsidRDefault="00596892" w:rsidP="00F467C9">
      <w:pPr>
        <w:ind w:right="-630"/>
        <w:jc w:val="center"/>
        <w:rPr>
          <w:rFonts w:ascii="Aptos" w:hAnsi="Aptos"/>
          <w:b/>
          <w:bCs/>
          <w:sz w:val="18"/>
          <w:szCs w:val="18"/>
        </w:rPr>
      </w:pPr>
      <w:r w:rsidRPr="00596892">
        <w:rPr>
          <w:rFonts w:ascii="Aptos" w:hAnsi="Aptos"/>
          <w:b/>
          <w:bCs/>
          <w:sz w:val="18"/>
          <w:szCs w:val="18"/>
        </w:rPr>
        <w:t xml:space="preserve">PLEASE NOTE: This meeting of the </w:t>
      </w:r>
      <w:r>
        <w:rPr>
          <w:rFonts w:ascii="Aptos" w:hAnsi="Aptos"/>
          <w:b/>
          <w:bCs/>
          <w:sz w:val="18"/>
          <w:szCs w:val="18"/>
        </w:rPr>
        <w:t>Town of Bloomfield</w:t>
      </w:r>
      <w:r w:rsidRPr="00596892">
        <w:rPr>
          <w:rFonts w:ascii="Aptos" w:hAnsi="Aptos"/>
          <w:b/>
          <w:bCs/>
          <w:sz w:val="18"/>
          <w:szCs w:val="18"/>
        </w:rPr>
        <w:t xml:space="preserve"> will be a hybrid meeting. This means that you can attend in person</w:t>
      </w:r>
      <w:r w:rsidR="0025672C">
        <w:rPr>
          <w:rFonts w:ascii="Aptos" w:hAnsi="Aptos"/>
          <w:b/>
          <w:bCs/>
          <w:sz w:val="18"/>
          <w:szCs w:val="18"/>
        </w:rPr>
        <w:t xml:space="preserve"> or</w:t>
      </w:r>
      <w:r w:rsidRPr="00596892">
        <w:rPr>
          <w:rFonts w:ascii="Aptos" w:hAnsi="Aptos"/>
          <w:b/>
          <w:bCs/>
          <w:sz w:val="18"/>
          <w:szCs w:val="18"/>
        </w:rPr>
        <w:t xml:space="preserve"> by using the Zoom link below</w:t>
      </w:r>
    </w:p>
    <w:p w14:paraId="346423E1" w14:textId="2A75B5D6" w:rsidR="00D74FE1" w:rsidRDefault="00596892" w:rsidP="00AF3DBE">
      <w:pPr>
        <w:ind w:right="-630"/>
        <w:jc w:val="center"/>
      </w:pPr>
      <w:r>
        <w:rPr>
          <w:rFonts w:ascii="Aptos" w:hAnsi="Aptos"/>
          <w:b/>
          <w:bCs/>
          <w:sz w:val="18"/>
          <w:szCs w:val="18"/>
        </w:rPr>
        <w:t>Zoom Registration:</w:t>
      </w:r>
      <w:r w:rsidR="009123C9">
        <w:rPr>
          <w:rFonts w:ascii="Aptos" w:hAnsi="Aptos"/>
          <w:b/>
          <w:bCs/>
          <w:sz w:val="18"/>
          <w:szCs w:val="18"/>
        </w:rPr>
        <w:t xml:space="preserve">  </w:t>
      </w:r>
      <w:hyperlink r:id="rId8" w:history="1">
        <w:r w:rsidR="00AF3DBE" w:rsidRPr="00B048BA">
          <w:rPr>
            <w:rStyle w:val="Hyperlink"/>
          </w:rPr>
          <w:t>https://bloomfieldct.zoom.us/webinar/register/WN__Iz3qiNwQc-4IhBtgTLA4g</w:t>
        </w:r>
      </w:hyperlink>
    </w:p>
    <w:p w14:paraId="7EEC7A09" w14:textId="77777777" w:rsidR="00AF3DBE" w:rsidRDefault="00AF3DBE" w:rsidP="00AF3DBE">
      <w:pPr>
        <w:ind w:right="-630"/>
        <w:jc w:val="center"/>
        <w:rPr>
          <w:rFonts w:cstheme="minorHAnsi"/>
          <w:b/>
          <w:sz w:val="24"/>
          <w:szCs w:val="24"/>
          <w:u w:val="single"/>
        </w:rPr>
      </w:pPr>
    </w:p>
    <w:p w14:paraId="0B25B776" w14:textId="5A2ABB66" w:rsidR="00AE150E" w:rsidRPr="00AE150E" w:rsidRDefault="00AE150E" w:rsidP="00AE150E">
      <w:pPr>
        <w:rPr>
          <w:rFonts w:cstheme="minorHAnsi"/>
          <w:b/>
          <w:sz w:val="24"/>
          <w:szCs w:val="24"/>
          <w:u w:val="single"/>
        </w:rPr>
      </w:pPr>
      <w:r w:rsidRPr="00AE150E">
        <w:rPr>
          <w:rFonts w:cstheme="minorHAnsi"/>
          <w:b/>
          <w:sz w:val="24"/>
          <w:szCs w:val="24"/>
          <w:u w:val="single"/>
        </w:rPr>
        <w:t>Agenda</w:t>
      </w:r>
    </w:p>
    <w:p w14:paraId="1B72731B" w14:textId="77777777" w:rsidR="00AE150E" w:rsidRPr="00AE150E" w:rsidRDefault="00AE150E" w:rsidP="00AF3DBE">
      <w:pPr>
        <w:pStyle w:val="ListParagraph"/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AE150E">
        <w:rPr>
          <w:rFonts w:cstheme="minorHAnsi"/>
          <w:sz w:val="24"/>
          <w:szCs w:val="24"/>
        </w:rPr>
        <w:t>Call to Order</w:t>
      </w:r>
    </w:p>
    <w:p w14:paraId="10B69712" w14:textId="77777777" w:rsidR="00AE150E" w:rsidRPr="00AE150E" w:rsidRDefault="00AE150E" w:rsidP="00AF3DBE">
      <w:pPr>
        <w:pStyle w:val="ListParagraph"/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AE150E">
        <w:rPr>
          <w:rFonts w:cstheme="minorHAnsi"/>
          <w:sz w:val="24"/>
          <w:szCs w:val="24"/>
        </w:rPr>
        <w:t>Roll Call</w:t>
      </w:r>
    </w:p>
    <w:p w14:paraId="47CE5339" w14:textId="77777777" w:rsidR="00AE150E" w:rsidRPr="00AE150E" w:rsidRDefault="00AE150E" w:rsidP="00AF3DBE">
      <w:pPr>
        <w:pStyle w:val="ListParagraph"/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AE150E">
        <w:rPr>
          <w:rFonts w:cstheme="minorHAnsi"/>
          <w:sz w:val="24"/>
          <w:szCs w:val="24"/>
        </w:rPr>
        <w:t>Wintonbury Hills Golf Course Update</w:t>
      </w:r>
    </w:p>
    <w:p w14:paraId="4DF3BDF5" w14:textId="02B06DD9" w:rsidR="00A4027A" w:rsidRPr="00AE150E" w:rsidRDefault="00A4027A" w:rsidP="00AF3DBE">
      <w:pPr>
        <w:pStyle w:val="ListParagraph"/>
        <w:widowControl w:val="0"/>
        <w:numPr>
          <w:ilvl w:val="1"/>
          <w:numId w:val="9"/>
        </w:num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General Manager Report, </w:t>
      </w:r>
      <w:r w:rsidR="00AE150E" w:rsidRPr="00AE150E">
        <w:rPr>
          <w:rFonts w:cstheme="minorHAnsi"/>
          <w:sz w:val="24"/>
          <w:szCs w:val="24"/>
        </w:rPr>
        <w:t>Financials</w:t>
      </w:r>
      <w:r>
        <w:rPr>
          <w:rFonts w:cstheme="minorHAnsi"/>
          <w:sz w:val="24"/>
          <w:szCs w:val="24"/>
        </w:rPr>
        <w:t xml:space="preserve">, Status of Property, </w:t>
      </w:r>
      <w:r w:rsidRPr="00AE150E">
        <w:rPr>
          <w:rFonts w:cstheme="minorHAnsi"/>
          <w:sz w:val="24"/>
          <w:szCs w:val="24"/>
        </w:rPr>
        <w:t>Program</w:t>
      </w:r>
      <w:r>
        <w:rPr>
          <w:rFonts w:cstheme="minorHAnsi"/>
          <w:sz w:val="24"/>
          <w:szCs w:val="24"/>
        </w:rPr>
        <w:t>ing,</w:t>
      </w:r>
      <w:r w:rsidRPr="00AE150E">
        <w:rPr>
          <w:rFonts w:cstheme="minorHAnsi"/>
          <w:sz w:val="24"/>
          <w:szCs w:val="24"/>
        </w:rPr>
        <w:t xml:space="preserve"> and Staffing updates</w:t>
      </w:r>
    </w:p>
    <w:p w14:paraId="3F981072" w14:textId="77777777" w:rsidR="00AE150E" w:rsidRDefault="00AE150E" w:rsidP="00AF3DBE">
      <w:pPr>
        <w:pStyle w:val="ListParagraph"/>
        <w:widowControl w:val="0"/>
        <w:numPr>
          <w:ilvl w:val="1"/>
          <w:numId w:val="9"/>
        </w:num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AE150E">
        <w:rPr>
          <w:rFonts w:cstheme="minorHAnsi"/>
          <w:sz w:val="24"/>
          <w:szCs w:val="24"/>
        </w:rPr>
        <w:t>Course update and ongoing projects</w:t>
      </w:r>
    </w:p>
    <w:p w14:paraId="4611140A" w14:textId="40FDDD8B" w:rsidR="00214640" w:rsidRDefault="00214640" w:rsidP="00AF3DBE">
      <w:pPr>
        <w:pStyle w:val="ListParagraph"/>
        <w:widowControl w:val="0"/>
        <w:numPr>
          <w:ilvl w:val="1"/>
          <w:numId w:val="9"/>
        </w:num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Marketing update</w:t>
      </w:r>
    </w:p>
    <w:p w14:paraId="0F91072C" w14:textId="77777777" w:rsidR="00AE150E" w:rsidRPr="00AE150E" w:rsidRDefault="00AE150E" w:rsidP="00AF3DBE">
      <w:pPr>
        <w:pStyle w:val="ListParagraph"/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AE150E">
        <w:rPr>
          <w:rFonts w:cstheme="minorHAnsi"/>
          <w:sz w:val="24"/>
          <w:szCs w:val="24"/>
        </w:rPr>
        <w:t>Old Business</w:t>
      </w:r>
    </w:p>
    <w:p w14:paraId="0767E991" w14:textId="70784223" w:rsidR="00257ACF" w:rsidRDefault="00AE150E" w:rsidP="00AF3DBE">
      <w:pPr>
        <w:pStyle w:val="ListParagraph"/>
        <w:widowControl w:val="0"/>
        <w:numPr>
          <w:ilvl w:val="1"/>
          <w:numId w:val="9"/>
        </w:num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AE150E">
        <w:rPr>
          <w:rFonts w:cstheme="minorHAnsi"/>
          <w:sz w:val="24"/>
          <w:szCs w:val="24"/>
        </w:rPr>
        <w:t>Management Contra</w:t>
      </w:r>
      <w:r w:rsidR="00257ACF">
        <w:rPr>
          <w:rFonts w:cstheme="minorHAnsi"/>
          <w:sz w:val="24"/>
          <w:szCs w:val="24"/>
        </w:rPr>
        <w:t>ct</w:t>
      </w:r>
    </w:p>
    <w:p w14:paraId="4BC85BE1" w14:textId="77777777" w:rsidR="00691697" w:rsidRDefault="00691697" w:rsidP="00AF3DBE">
      <w:pPr>
        <w:pStyle w:val="ListParagraph"/>
        <w:widowControl w:val="0"/>
        <w:numPr>
          <w:ilvl w:val="1"/>
          <w:numId w:val="9"/>
        </w:num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Military / Veterans Discount</w:t>
      </w:r>
    </w:p>
    <w:p w14:paraId="632A6287" w14:textId="4F4F51D6" w:rsidR="005C3160" w:rsidRDefault="005C3160" w:rsidP="00AF3DBE">
      <w:pPr>
        <w:pStyle w:val="ListParagraph"/>
        <w:widowControl w:val="0"/>
        <w:numPr>
          <w:ilvl w:val="1"/>
          <w:numId w:val="9"/>
        </w:num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USGA </w:t>
      </w:r>
      <w:r w:rsidR="00B47392">
        <w:rPr>
          <w:rFonts w:cstheme="minorHAnsi"/>
          <w:sz w:val="24"/>
          <w:szCs w:val="24"/>
        </w:rPr>
        <w:t xml:space="preserve">Course Evaluation </w:t>
      </w:r>
    </w:p>
    <w:p w14:paraId="07FFF3B9" w14:textId="77777777" w:rsidR="00AE150E" w:rsidRDefault="00AE150E" w:rsidP="00AF3DBE">
      <w:pPr>
        <w:pStyle w:val="ListParagraph"/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AE150E">
        <w:rPr>
          <w:rFonts w:cstheme="minorHAnsi"/>
          <w:sz w:val="24"/>
          <w:szCs w:val="24"/>
        </w:rPr>
        <w:t>New Business</w:t>
      </w:r>
    </w:p>
    <w:p w14:paraId="15BF81D4" w14:textId="3267913F" w:rsidR="00F31C41" w:rsidRPr="00AF3DBE" w:rsidRDefault="00AF3DBE" w:rsidP="00AF3DBE">
      <w:pPr>
        <w:pStyle w:val="ListParagraph"/>
        <w:widowControl w:val="0"/>
        <w:numPr>
          <w:ilvl w:val="1"/>
          <w:numId w:val="9"/>
        </w:num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FY 2026 WHGC </w:t>
      </w:r>
      <w:r w:rsidR="00D56234" w:rsidRPr="00AF3DBE">
        <w:rPr>
          <w:rFonts w:cstheme="minorHAnsi"/>
          <w:sz w:val="24"/>
          <w:szCs w:val="24"/>
        </w:rPr>
        <w:t>Budget</w:t>
      </w:r>
    </w:p>
    <w:p w14:paraId="1C153CEC" w14:textId="12904AE8" w:rsidR="00F31C41" w:rsidRPr="00AF3DBE" w:rsidRDefault="00F31C41" w:rsidP="00AF3DBE">
      <w:pPr>
        <w:pStyle w:val="ListParagraph"/>
        <w:widowControl w:val="0"/>
        <w:numPr>
          <w:ilvl w:val="1"/>
          <w:numId w:val="9"/>
        </w:num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AF3DBE">
        <w:rPr>
          <w:rFonts w:cstheme="minorHAnsi"/>
          <w:sz w:val="24"/>
          <w:szCs w:val="24"/>
        </w:rPr>
        <w:t>Golf Carts</w:t>
      </w:r>
    </w:p>
    <w:p w14:paraId="02CE02AD" w14:textId="77777777" w:rsidR="00AE150E" w:rsidRDefault="00AE150E" w:rsidP="00AF3DBE">
      <w:pPr>
        <w:pStyle w:val="ListParagraph"/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AE150E">
        <w:rPr>
          <w:rFonts w:cstheme="minorHAnsi"/>
          <w:sz w:val="24"/>
          <w:szCs w:val="24"/>
        </w:rPr>
        <w:t>Other Business</w:t>
      </w:r>
    </w:p>
    <w:p w14:paraId="26CDA572" w14:textId="02A75188" w:rsidR="001039E4" w:rsidRPr="00AE150E" w:rsidRDefault="001039E4" w:rsidP="00AF3DBE">
      <w:pPr>
        <w:pStyle w:val="ListParagraph"/>
        <w:widowControl w:val="0"/>
        <w:numPr>
          <w:ilvl w:val="1"/>
          <w:numId w:val="9"/>
        </w:num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June &amp; July Meeting</w:t>
      </w:r>
    </w:p>
    <w:p w14:paraId="34494C2A" w14:textId="77777777" w:rsidR="00AE150E" w:rsidRPr="00AE150E" w:rsidRDefault="00AE150E" w:rsidP="00AF3DBE">
      <w:pPr>
        <w:pStyle w:val="ListParagraph"/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AE150E">
        <w:rPr>
          <w:rFonts w:cstheme="minorHAnsi"/>
          <w:sz w:val="24"/>
          <w:szCs w:val="24"/>
        </w:rPr>
        <w:t>Public Comments</w:t>
      </w:r>
    </w:p>
    <w:p w14:paraId="7AFBB7C3" w14:textId="77777777" w:rsidR="00AE150E" w:rsidRPr="00AE150E" w:rsidRDefault="00AE150E" w:rsidP="00AF3DBE">
      <w:pPr>
        <w:pStyle w:val="ListParagraph"/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AE150E">
        <w:rPr>
          <w:rFonts w:cstheme="minorHAnsi"/>
          <w:sz w:val="24"/>
          <w:szCs w:val="24"/>
        </w:rPr>
        <w:t>Approval of Minutes</w:t>
      </w:r>
    </w:p>
    <w:p w14:paraId="25C5B6DB" w14:textId="77777777" w:rsidR="00AE150E" w:rsidRPr="00AE150E" w:rsidRDefault="00AE150E" w:rsidP="00AF3DBE">
      <w:pPr>
        <w:pStyle w:val="ListParagraph"/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AE150E">
        <w:rPr>
          <w:rFonts w:cstheme="minorHAnsi"/>
          <w:sz w:val="24"/>
          <w:szCs w:val="24"/>
        </w:rPr>
        <w:t>Adjournment</w:t>
      </w:r>
    </w:p>
    <w:p w14:paraId="20B9F6A7" w14:textId="77777777" w:rsidR="00F95EE5" w:rsidRPr="00F467C9" w:rsidRDefault="00F95EE5" w:rsidP="00F95EE5">
      <w:pPr>
        <w:ind w:right="-630"/>
        <w:rPr>
          <w:rFonts w:ascii="Aptos" w:hAnsi="Aptos"/>
          <w:b/>
          <w:bCs/>
          <w:sz w:val="18"/>
          <w:szCs w:val="18"/>
        </w:rPr>
      </w:pPr>
    </w:p>
    <w:sectPr w:rsidR="00F95EE5" w:rsidRPr="00F467C9" w:rsidSect="00D77924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1440" w:right="1440" w:bottom="1440" w:left="1440" w:header="720" w:footer="720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E198068" w14:textId="77777777" w:rsidR="006B4674" w:rsidRDefault="006B4674" w:rsidP="0034126C">
      <w:pPr>
        <w:spacing w:after="0" w:line="240" w:lineRule="auto"/>
      </w:pPr>
      <w:r>
        <w:separator/>
      </w:r>
    </w:p>
  </w:endnote>
  <w:endnote w:type="continuationSeparator" w:id="0">
    <w:p w14:paraId="2030F2B0" w14:textId="77777777" w:rsidR="006B4674" w:rsidRDefault="006B4674" w:rsidP="003412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503BDC" w14:textId="77777777" w:rsidR="009008C5" w:rsidRDefault="009008C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24410965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F79E0BF" w14:textId="6F7AB380" w:rsidR="00D77924" w:rsidRDefault="00D77924">
        <w:pPr>
          <w:pStyle w:val="Footer"/>
          <w:jc w:val="center"/>
        </w:pPr>
        <w:r>
          <w:t xml:space="preserve">Page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5AEB6081" w14:textId="39522C18" w:rsidR="00CD03EE" w:rsidRPr="00CD03EE" w:rsidRDefault="00CD03EE" w:rsidP="00CD03EE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621F01" w14:textId="77777777" w:rsidR="009008C5" w:rsidRDefault="009008C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08EAACB" w14:textId="77777777" w:rsidR="006B4674" w:rsidRDefault="006B4674" w:rsidP="0034126C">
      <w:pPr>
        <w:spacing w:after="0" w:line="240" w:lineRule="auto"/>
      </w:pPr>
      <w:r>
        <w:separator/>
      </w:r>
    </w:p>
  </w:footnote>
  <w:footnote w:type="continuationSeparator" w:id="0">
    <w:p w14:paraId="1A3DF51D" w14:textId="77777777" w:rsidR="006B4674" w:rsidRDefault="006B4674" w:rsidP="0034126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16E8DE" w14:textId="77777777" w:rsidR="009008C5" w:rsidRDefault="009008C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5D46A7" w14:textId="6336FF33" w:rsidR="0034126C" w:rsidRDefault="00D91381" w:rsidP="00D91381">
    <w:pPr>
      <w:pStyle w:val="Header"/>
      <w:jc w:val="right"/>
    </w:pPr>
    <w:r>
      <w:t>January 13, 2025</w:t>
    </w:r>
  </w:p>
  <w:p w14:paraId="3F1654C9" w14:textId="6BB60ED9" w:rsidR="00D91381" w:rsidRPr="00D91381" w:rsidRDefault="00D91381" w:rsidP="00D91381">
    <w:pPr>
      <w:pStyle w:val="Header"/>
      <w:jc w:val="right"/>
    </w:pPr>
    <w:r>
      <w:t>Town Council Regular Meeting Agenda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PlainTable4"/>
      <w:tblW w:w="10080" w:type="dxa"/>
      <w:tblLook w:val="04A0" w:firstRow="1" w:lastRow="0" w:firstColumn="1" w:lastColumn="0" w:noHBand="0" w:noVBand="1"/>
    </w:tblPr>
    <w:tblGrid>
      <w:gridCol w:w="3116"/>
      <w:gridCol w:w="3117"/>
      <w:gridCol w:w="3847"/>
    </w:tblGrid>
    <w:tr w:rsidR="00D91381" w14:paraId="4F7B2E63" w14:textId="77777777" w:rsidTr="007A7D40">
      <w:trPr>
        <w:cnfStyle w:val="100000000000" w:firstRow="1" w:lastRow="0" w:firstColumn="0" w:lastColumn="0" w:oddVBand="0" w:evenVBand="0" w:oddHBand="0" w:evenHBand="0" w:firstRowFirstColumn="0" w:firstRowLastColumn="0" w:lastRowFirstColumn="0" w:lastRowLastColumn="0"/>
      </w:trPr>
      <w:tc>
        <w:tcPr>
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<w:tcW w:w="3116" w:type="dxa"/>
          <w:vAlign w:val="center"/>
        </w:tcPr>
        <w:p w14:paraId="52CBFFB6" w14:textId="5CC321A2" w:rsidR="00D91381" w:rsidRDefault="00D91381" w:rsidP="00D91381">
          <w:pPr>
            <w:pStyle w:val="Header"/>
            <w:jc w:val="center"/>
            <w:rPr>
              <w:b w:val="0"/>
              <w:bCs w:val="0"/>
              <w:sz w:val="30"/>
              <w:szCs w:val="30"/>
            </w:rPr>
          </w:pPr>
          <w:r>
            <w:rPr>
              <w:noProof/>
            </w:rPr>
            <w:drawing>
              <wp:inline distT="0" distB="0" distL="0" distR="0" wp14:anchorId="43AF78FC" wp14:editId="39D075A0">
                <wp:extent cx="1314450" cy="1314450"/>
                <wp:effectExtent l="0" t="0" r="0" b="0"/>
                <wp:docPr id="1213761292" name="Picture 1" descr="A yellow and green seal with a white text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13761292" name="Picture 1" descr="A yellow and green seal with a white text&#10;&#10;Description automatically generated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14450" cy="13144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117" w:type="dxa"/>
          <w:vAlign w:val="center"/>
        </w:tcPr>
        <w:p w14:paraId="771DD802" w14:textId="6E1472F5" w:rsidR="00D91381" w:rsidRPr="0034126C" w:rsidRDefault="00AE150E" w:rsidP="00D91381">
          <w:pPr>
            <w:pStyle w:val="Header"/>
            <w:jc w:val="center"/>
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w:rPr>
              <w:sz w:val="30"/>
              <w:szCs w:val="30"/>
            </w:rPr>
          </w:pPr>
          <w:r>
            <w:rPr>
              <w:sz w:val="30"/>
              <w:szCs w:val="30"/>
            </w:rPr>
            <w:t>Golf Committee</w:t>
          </w:r>
        </w:p>
        <w:p w14:paraId="4EF4BE56" w14:textId="77777777" w:rsidR="00D91381" w:rsidRDefault="00D91381" w:rsidP="00D91381">
          <w:pPr>
            <w:pStyle w:val="Header"/>
            <w:jc w:val="center"/>
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w:rPr>
              <w:b w:val="0"/>
              <w:bCs w:val="0"/>
              <w:sz w:val="30"/>
              <w:szCs w:val="30"/>
            </w:rPr>
          </w:pPr>
          <w:r w:rsidRPr="0034126C">
            <w:rPr>
              <w:sz w:val="30"/>
              <w:szCs w:val="30"/>
            </w:rPr>
            <w:t>Regular Meeting Agenda</w:t>
          </w:r>
        </w:p>
      </w:tc>
      <w:tc>
        <w:tcPr>
          <w:tcW w:w="3847" w:type="dxa"/>
        </w:tcPr>
        <w:p w14:paraId="1E36BB97" w14:textId="1EF01596" w:rsidR="00D91381" w:rsidRPr="0080072C" w:rsidRDefault="00AE150E" w:rsidP="00D91381">
          <w:pPr>
            <w:pStyle w:val="Header"/>
            <w:jc w:val="right"/>
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w:rPr>
              <w:sz w:val="20"/>
              <w:szCs w:val="20"/>
            </w:rPr>
          </w:pPr>
          <w:r>
            <w:rPr>
              <w:sz w:val="20"/>
              <w:szCs w:val="20"/>
            </w:rPr>
            <w:t>Bradley Klein, Chairperson</w:t>
          </w:r>
        </w:p>
        <w:p w14:paraId="34C75B3C" w14:textId="747ED4D1" w:rsidR="00D91381" w:rsidRPr="0080072C" w:rsidRDefault="00AE150E" w:rsidP="00D91381">
          <w:pPr>
            <w:pStyle w:val="Header"/>
            <w:jc w:val="right"/>
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w:rPr>
              <w:sz w:val="20"/>
              <w:szCs w:val="20"/>
            </w:rPr>
          </w:pPr>
          <w:r>
            <w:rPr>
              <w:sz w:val="20"/>
              <w:szCs w:val="20"/>
            </w:rPr>
            <w:t>Lynette Easmon, Vice Chairperson</w:t>
          </w:r>
        </w:p>
        <w:p w14:paraId="5F03DC4B" w14:textId="60E14AA3" w:rsidR="00D91381" w:rsidRPr="0080072C" w:rsidRDefault="00AE150E" w:rsidP="00D91381">
          <w:pPr>
            <w:pStyle w:val="Header"/>
            <w:jc w:val="right"/>
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w:rPr>
              <w:sz w:val="20"/>
              <w:szCs w:val="20"/>
            </w:rPr>
          </w:pPr>
          <w:r>
            <w:rPr>
              <w:sz w:val="20"/>
              <w:szCs w:val="20"/>
            </w:rPr>
            <w:t>Jonathan Colman</w:t>
          </w:r>
        </w:p>
        <w:p w14:paraId="32271EBC" w14:textId="66814F9B" w:rsidR="00D91381" w:rsidRPr="0080072C" w:rsidRDefault="00AE150E" w:rsidP="00D91381">
          <w:pPr>
            <w:pStyle w:val="Header"/>
            <w:jc w:val="right"/>
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w:rPr>
              <w:sz w:val="20"/>
              <w:szCs w:val="20"/>
            </w:rPr>
          </w:pPr>
          <w:r>
            <w:rPr>
              <w:sz w:val="20"/>
              <w:szCs w:val="20"/>
            </w:rPr>
            <w:t>Robert Berman</w:t>
          </w:r>
        </w:p>
        <w:p w14:paraId="21D2E4F2" w14:textId="0E9007E6" w:rsidR="00D91381" w:rsidRPr="0080072C" w:rsidRDefault="00AE150E" w:rsidP="00D91381">
          <w:pPr>
            <w:pStyle w:val="Header"/>
            <w:jc w:val="right"/>
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w:rPr>
              <w:sz w:val="20"/>
              <w:szCs w:val="20"/>
            </w:rPr>
          </w:pPr>
          <w:r>
            <w:rPr>
              <w:sz w:val="20"/>
              <w:szCs w:val="20"/>
            </w:rPr>
            <w:t>John Gunning</w:t>
          </w:r>
        </w:p>
        <w:p w14:paraId="32A5D8CE" w14:textId="325A036A" w:rsidR="00D91381" w:rsidRPr="0080072C" w:rsidRDefault="009008C5" w:rsidP="00D91381">
          <w:pPr>
            <w:pStyle w:val="Header"/>
            <w:jc w:val="right"/>
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w:rPr>
              <w:sz w:val="20"/>
              <w:szCs w:val="20"/>
            </w:rPr>
          </w:pPr>
          <w:r>
            <w:rPr>
              <w:sz w:val="20"/>
              <w:szCs w:val="20"/>
            </w:rPr>
            <w:t>Frank Merblum</w:t>
          </w:r>
        </w:p>
        <w:p w14:paraId="7C1868D8" w14:textId="0EE9A687" w:rsidR="00D91381" w:rsidRPr="00AE150E" w:rsidRDefault="00AE150E" w:rsidP="00AE150E">
          <w:pPr>
            <w:pStyle w:val="Header"/>
            <w:jc w:val="right"/>
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w:rPr>
              <w:sz w:val="20"/>
              <w:szCs w:val="20"/>
            </w:rPr>
          </w:pPr>
          <w:r>
            <w:rPr>
              <w:sz w:val="20"/>
              <w:szCs w:val="20"/>
            </w:rPr>
            <w:t>Vacant</w:t>
          </w:r>
        </w:p>
      </w:tc>
    </w:tr>
  </w:tbl>
  <w:p w14:paraId="77F72DA9" w14:textId="54544534" w:rsidR="00D91381" w:rsidRDefault="00D9138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5D77C74"/>
    <w:multiLevelType w:val="hybridMultilevel"/>
    <w:tmpl w:val="8CEA5A2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181B72DE"/>
    <w:multiLevelType w:val="hybridMultilevel"/>
    <w:tmpl w:val="AD621990"/>
    <w:lvl w:ilvl="0" w:tplc="76A28B4E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B635788"/>
    <w:multiLevelType w:val="hybridMultilevel"/>
    <w:tmpl w:val="EE5CD4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5C93C17"/>
    <w:multiLevelType w:val="hybridMultilevel"/>
    <w:tmpl w:val="DB7EFB36"/>
    <w:lvl w:ilvl="0" w:tplc="26AE4DAA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306716DB"/>
    <w:multiLevelType w:val="hybridMultilevel"/>
    <w:tmpl w:val="F482E352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7E4630E"/>
    <w:multiLevelType w:val="hybridMultilevel"/>
    <w:tmpl w:val="D962174C"/>
    <w:lvl w:ilvl="0" w:tplc="D66682C8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4EAA18C8"/>
    <w:multiLevelType w:val="hybridMultilevel"/>
    <w:tmpl w:val="3F38B128"/>
    <w:lvl w:ilvl="0" w:tplc="034CC0AA">
      <w:start w:val="1"/>
      <w:numFmt w:val="upperRoman"/>
      <w:lvlText w:val="%1."/>
      <w:lvlJc w:val="left"/>
      <w:pPr>
        <w:ind w:left="1080" w:hanging="720"/>
      </w:pPr>
      <w:rPr>
        <w:rFonts w:ascii="Times New Roman" w:hAnsi="Times New Roman" w:cs="Times New Roman" w:hint="default"/>
        <w:sz w:val="24"/>
        <w:szCs w:val="24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2D81C9B"/>
    <w:multiLevelType w:val="hybridMultilevel"/>
    <w:tmpl w:val="F11EA80A"/>
    <w:lvl w:ilvl="0" w:tplc="78A4A3AC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  <w:rPr>
        <w:rFonts w:hint="default"/>
      </w:rPr>
    </w:lvl>
    <w:lvl w:ilvl="1" w:tplc="45D8EA4E">
      <w:start w:val="3"/>
      <w:numFmt w:val="upperRoman"/>
      <w:lvlText w:val="%2."/>
      <w:lvlJc w:val="left"/>
      <w:pPr>
        <w:tabs>
          <w:tab w:val="num" w:pos="1920"/>
        </w:tabs>
        <w:ind w:left="1920" w:hanging="84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7DB90212"/>
    <w:multiLevelType w:val="hybridMultilevel"/>
    <w:tmpl w:val="516C0180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num w:numId="1" w16cid:durableId="1819491401">
    <w:abstractNumId w:val="6"/>
  </w:num>
  <w:num w:numId="2" w16cid:durableId="1283272403">
    <w:abstractNumId w:val="0"/>
  </w:num>
  <w:num w:numId="3" w16cid:durableId="142891951">
    <w:abstractNumId w:val="7"/>
  </w:num>
  <w:num w:numId="4" w16cid:durableId="1713311081">
    <w:abstractNumId w:val="5"/>
  </w:num>
  <w:num w:numId="5" w16cid:durableId="986057264">
    <w:abstractNumId w:val="1"/>
  </w:num>
  <w:num w:numId="6" w16cid:durableId="2016420964">
    <w:abstractNumId w:val="3"/>
  </w:num>
  <w:num w:numId="7" w16cid:durableId="1068383916">
    <w:abstractNumId w:val="8"/>
  </w:num>
  <w:num w:numId="8" w16cid:durableId="741487202">
    <w:abstractNumId w:val="2"/>
  </w:num>
  <w:num w:numId="9" w16cid:durableId="176731162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126C"/>
    <w:rsid w:val="0006467E"/>
    <w:rsid w:val="000A3D22"/>
    <w:rsid w:val="000C0459"/>
    <w:rsid w:val="000F0F1A"/>
    <w:rsid w:val="001039E4"/>
    <w:rsid w:val="00121B0D"/>
    <w:rsid w:val="001735B6"/>
    <w:rsid w:val="00184DC7"/>
    <w:rsid w:val="00211A58"/>
    <w:rsid w:val="00214640"/>
    <w:rsid w:val="0025672C"/>
    <w:rsid w:val="00257ACF"/>
    <w:rsid w:val="00265466"/>
    <w:rsid w:val="00294A9F"/>
    <w:rsid w:val="0034126C"/>
    <w:rsid w:val="003917B7"/>
    <w:rsid w:val="00424F93"/>
    <w:rsid w:val="00453A4A"/>
    <w:rsid w:val="004B6905"/>
    <w:rsid w:val="004D350E"/>
    <w:rsid w:val="00564498"/>
    <w:rsid w:val="00596892"/>
    <w:rsid w:val="005C3160"/>
    <w:rsid w:val="00684875"/>
    <w:rsid w:val="00691697"/>
    <w:rsid w:val="00692952"/>
    <w:rsid w:val="006B4674"/>
    <w:rsid w:val="00781990"/>
    <w:rsid w:val="007A318C"/>
    <w:rsid w:val="007C6422"/>
    <w:rsid w:val="0080072C"/>
    <w:rsid w:val="008A4E3F"/>
    <w:rsid w:val="008F448C"/>
    <w:rsid w:val="009008C5"/>
    <w:rsid w:val="009123C9"/>
    <w:rsid w:val="009678F1"/>
    <w:rsid w:val="009C132D"/>
    <w:rsid w:val="009D5D09"/>
    <w:rsid w:val="009E0E9E"/>
    <w:rsid w:val="009E0FC6"/>
    <w:rsid w:val="00A4027A"/>
    <w:rsid w:val="00A7777B"/>
    <w:rsid w:val="00AC7BC6"/>
    <w:rsid w:val="00AE150E"/>
    <w:rsid w:val="00AF3DBE"/>
    <w:rsid w:val="00B21FE6"/>
    <w:rsid w:val="00B47392"/>
    <w:rsid w:val="00B50A5D"/>
    <w:rsid w:val="00B81CF8"/>
    <w:rsid w:val="00B97517"/>
    <w:rsid w:val="00BF04CD"/>
    <w:rsid w:val="00C11768"/>
    <w:rsid w:val="00C378CB"/>
    <w:rsid w:val="00C63591"/>
    <w:rsid w:val="00CB5EFB"/>
    <w:rsid w:val="00CB6DAC"/>
    <w:rsid w:val="00CD03EE"/>
    <w:rsid w:val="00D24C20"/>
    <w:rsid w:val="00D56234"/>
    <w:rsid w:val="00D74FE1"/>
    <w:rsid w:val="00D75B26"/>
    <w:rsid w:val="00D77924"/>
    <w:rsid w:val="00D91381"/>
    <w:rsid w:val="00DF09C1"/>
    <w:rsid w:val="00E233ED"/>
    <w:rsid w:val="00E936DD"/>
    <w:rsid w:val="00EC4DDA"/>
    <w:rsid w:val="00ED5005"/>
    <w:rsid w:val="00F02344"/>
    <w:rsid w:val="00F26618"/>
    <w:rsid w:val="00F31C41"/>
    <w:rsid w:val="00F467C9"/>
    <w:rsid w:val="00F75234"/>
    <w:rsid w:val="00F95EE5"/>
    <w:rsid w:val="00FC1DE1"/>
    <w:rsid w:val="00FC67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D436717"/>
  <w15:chartTrackingRefBased/>
  <w15:docId w15:val="{8B3E7F6E-816E-4EE2-AEC8-5AC2BD87EB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4126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4126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4126C"/>
    <w:pPr>
      <w:keepNext/>
      <w:keepLines/>
      <w:spacing w:before="160" w:after="80"/>
      <w:outlineLvl w:val="2"/>
    </w:pPr>
    <w:rPr>
      <w:rFonts w:eastAsiaTheme="majorEastAsia" w:cstheme="majorBidi"/>
      <w:color w:val="2E74B5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4126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E74B5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4126C"/>
    <w:pPr>
      <w:keepNext/>
      <w:keepLines/>
      <w:spacing w:before="80" w:after="40"/>
      <w:outlineLvl w:val="4"/>
    </w:pPr>
    <w:rPr>
      <w:rFonts w:eastAsiaTheme="majorEastAsia" w:cstheme="majorBidi"/>
      <w:color w:val="2E74B5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4126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4126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4126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4126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4126C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4126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4126C"/>
    <w:rPr>
      <w:rFonts w:eastAsiaTheme="majorEastAsia" w:cstheme="majorBidi"/>
      <w:color w:val="2E74B5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4126C"/>
    <w:rPr>
      <w:rFonts w:eastAsiaTheme="majorEastAsia" w:cstheme="majorBidi"/>
      <w:i/>
      <w:iCs/>
      <w:color w:val="2E74B5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4126C"/>
    <w:rPr>
      <w:rFonts w:eastAsiaTheme="majorEastAsia" w:cstheme="majorBidi"/>
      <w:color w:val="2E74B5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4126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4126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4126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4126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4126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4126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4126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4126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4126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4126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4126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4126C"/>
    <w:rPr>
      <w:i/>
      <w:iCs/>
      <w:color w:val="2E74B5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4126C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4126C"/>
    <w:rPr>
      <w:i/>
      <w:iCs/>
      <w:color w:val="2E74B5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4126C"/>
    <w:rPr>
      <w:b/>
      <w:bCs/>
      <w:smallCaps/>
      <w:color w:val="2E74B5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34126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4126C"/>
  </w:style>
  <w:style w:type="paragraph" w:styleId="Footer">
    <w:name w:val="footer"/>
    <w:basedOn w:val="Normal"/>
    <w:link w:val="FooterChar"/>
    <w:uiPriority w:val="99"/>
    <w:unhideWhenUsed/>
    <w:rsid w:val="0034126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4126C"/>
  </w:style>
  <w:style w:type="table" w:styleId="TableGrid">
    <w:name w:val="Table Grid"/>
    <w:basedOn w:val="TableNormal"/>
    <w:uiPriority w:val="39"/>
    <w:rsid w:val="0034126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Light">
    <w:name w:val="Grid Table Light"/>
    <w:basedOn w:val="TableNormal"/>
    <w:uiPriority w:val="40"/>
    <w:rsid w:val="0034126C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PlainTable2">
    <w:name w:val="Plain Table 2"/>
    <w:basedOn w:val="TableNormal"/>
    <w:uiPriority w:val="42"/>
    <w:rsid w:val="0034126C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4">
    <w:name w:val="Plain Table 4"/>
    <w:basedOn w:val="TableNormal"/>
    <w:uiPriority w:val="44"/>
    <w:rsid w:val="0034126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Hyperlink">
    <w:name w:val="Hyperlink"/>
    <w:basedOn w:val="DefaultParagraphFont"/>
    <w:uiPriority w:val="99"/>
    <w:unhideWhenUsed/>
    <w:rsid w:val="0059689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9689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loomfieldct.zoom.us/webinar/register/WN__Iz3qiNwQc-4IhBtgTLA4g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66F9468-7E90-4A3D-8A87-C8BCD226E1F2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128</Words>
  <Characters>736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Brian Wolff</dc:creator>
  <cp:keywords/>
  <dc:description/>
  <cp:lastModifiedBy>Dave Melesko</cp:lastModifiedBy>
  <cp:revision>3</cp:revision>
  <cp:lastPrinted>2025-05-21T19:39:00Z</cp:lastPrinted>
  <dcterms:created xsi:type="dcterms:W3CDTF">2025-05-21T15:33:00Z</dcterms:created>
  <dcterms:modified xsi:type="dcterms:W3CDTF">2025-05-21T19:39:00Z</dcterms:modified>
</cp:coreProperties>
</file>